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0" w:rsidRDefault="00F37A70" w:rsidP="00F37A70">
      <w:pPr>
        <w:jc w:val="right"/>
        <w:rPr>
          <w:rFonts w:ascii="Times New Roman" w:hAnsi="Times New Roman" w:cs="Times New Roman"/>
          <w:sz w:val="24"/>
          <w:szCs w:val="24"/>
        </w:rPr>
      </w:pPr>
      <w:r w:rsidRPr="00F37A70">
        <w:rPr>
          <w:rFonts w:ascii="Times New Roman" w:hAnsi="Times New Roman" w:cs="Times New Roman"/>
          <w:sz w:val="24"/>
          <w:szCs w:val="24"/>
        </w:rPr>
        <w:t>Из опыта работы</w:t>
      </w:r>
    </w:p>
    <w:p w:rsidR="00F37A70" w:rsidRPr="00F37A70" w:rsidRDefault="00F37A70" w:rsidP="00F37A7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2BF" w:rsidRDefault="00F37A70" w:rsidP="00F37A70">
      <w:pPr>
        <w:jc w:val="center"/>
        <w:rPr>
          <w:rFonts w:ascii="Monotype Corsiva" w:hAnsi="Monotype Corsiva"/>
          <w:sz w:val="72"/>
          <w:szCs w:val="72"/>
        </w:rPr>
      </w:pPr>
      <w:r w:rsidRPr="00F37A70">
        <w:rPr>
          <w:rFonts w:ascii="Monotype Corsiva" w:hAnsi="Monotype Corsiva"/>
          <w:sz w:val="72"/>
          <w:szCs w:val="72"/>
        </w:rPr>
        <w:t>Осенние фантазии</w:t>
      </w:r>
      <w:r>
        <w:rPr>
          <w:rFonts w:ascii="Monotype Corsiva" w:hAnsi="Monotype Corsiva"/>
          <w:sz w:val="72"/>
          <w:szCs w:val="72"/>
        </w:rPr>
        <w:t>.</w:t>
      </w:r>
    </w:p>
    <w:p w:rsidR="00F37A70" w:rsidRPr="00F37A70" w:rsidRDefault="00F37A70" w:rsidP="00F37A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 - это славная пора, богатая интересными природными материалами: шишками, разноцветными цветами и листиками, осенние поделки из природного материала можно делать даже из фруктов и овощей! </w:t>
      </w:r>
    </w:p>
    <w:p w:rsidR="00F37A70" w:rsidRPr="00F37A70" w:rsidRDefault="00F37A70" w:rsidP="00F37A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A70">
        <w:rPr>
          <w:rFonts w:ascii="Times New Roman" w:hAnsi="Times New Roman" w:cs="Times New Roman"/>
          <w:color w:val="000000" w:themeColor="text1"/>
          <w:sz w:val="28"/>
          <w:szCs w:val="28"/>
        </w:rPr>
        <w:t>Природа - неиссякаемый источник творчества и вдохновения.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ней, формирования первых трудовых навыков, развития эстетического вкуса.</w:t>
      </w:r>
    </w:p>
    <w:p w:rsidR="00F37A70" w:rsidRPr="00F37A70" w:rsidRDefault="00F37A70" w:rsidP="00F37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Золотая осень радовала нас своими красками. Сколько радости и восторга подарили всем авторы этих удивительных работ. Материалы для изготовления поделок дети собирали совместно с родителям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3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вот что у нас получилось!</w:t>
      </w:r>
    </w:p>
    <w:p w:rsidR="00F37A70" w:rsidRPr="00F37A70" w:rsidRDefault="00F37A70" w:rsidP="00F37A70">
      <w:pPr>
        <w:jc w:val="center"/>
        <w:rPr>
          <w:rFonts w:ascii="Monotype Corsiva" w:hAnsi="Monotype Corsiva"/>
          <w:sz w:val="72"/>
          <w:szCs w:val="72"/>
        </w:rPr>
      </w:pPr>
    </w:p>
    <w:sectPr w:rsidR="00F37A70" w:rsidRPr="00F3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0"/>
    <w:rsid w:val="00CD12BF"/>
    <w:rsid w:val="00F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8CA06-8A1D-4B3C-B6AF-322F244C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2020-11-30T07:00:00Z</dcterms:created>
  <dcterms:modified xsi:type="dcterms:W3CDTF">2020-11-30T07:05:00Z</dcterms:modified>
</cp:coreProperties>
</file>